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9D7" w:rsidRPr="00693BAE" w:rsidRDefault="00693BAE">
      <w:pPr>
        <w:rPr>
          <w:rFonts w:ascii="Times New Roman" w:hAnsi="Times New Roman" w:cs="Times New Roman"/>
          <w:sz w:val="28"/>
          <w:szCs w:val="28"/>
        </w:rPr>
      </w:pPr>
      <w:r w:rsidRPr="00693BAE">
        <w:rPr>
          <w:rFonts w:ascii="Times New Roman" w:hAnsi="Times New Roman" w:cs="Times New Roman"/>
          <w:sz w:val="28"/>
          <w:szCs w:val="28"/>
        </w:rPr>
        <w:t>В МБУ ДО «</w:t>
      </w:r>
      <w:proofErr w:type="spellStart"/>
      <w:r w:rsidRPr="00693BAE">
        <w:rPr>
          <w:rFonts w:ascii="Times New Roman" w:hAnsi="Times New Roman" w:cs="Times New Roman"/>
          <w:sz w:val="28"/>
          <w:szCs w:val="28"/>
        </w:rPr>
        <w:t>Вожегодский</w:t>
      </w:r>
      <w:proofErr w:type="spellEnd"/>
      <w:r w:rsidRPr="00693BAE">
        <w:rPr>
          <w:rFonts w:ascii="Times New Roman" w:hAnsi="Times New Roman" w:cs="Times New Roman"/>
          <w:sz w:val="28"/>
          <w:szCs w:val="28"/>
        </w:rPr>
        <w:t xml:space="preserve"> ЦДО» филиалов н</w:t>
      </w:r>
      <w:bookmarkStart w:id="0" w:name="_GoBack"/>
      <w:bookmarkEnd w:id="0"/>
      <w:r w:rsidRPr="00693BAE">
        <w:rPr>
          <w:rFonts w:ascii="Times New Roman" w:hAnsi="Times New Roman" w:cs="Times New Roman"/>
          <w:sz w:val="28"/>
          <w:szCs w:val="28"/>
        </w:rPr>
        <w:t>ет.</w:t>
      </w:r>
    </w:p>
    <w:sectPr w:rsidR="006749D7" w:rsidRPr="00693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A0"/>
    <w:rsid w:val="00070EA0"/>
    <w:rsid w:val="006749D7"/>
    <w:rsid w:val="0069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6C619"/>
  <w15:chartTrackingRefBased/>
  <w15:docId w15:val="{F3F78534-1BC9-4B5E-9D00-12A8A8095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Company>diakov.net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2022-11-14T05:16:00Z</dcterms:created>
  <dcterms:modified xsi:type="dcterms:W3CDTF">2022-11-14T05:16:00Z</dcterms:modified>
</cp:coreProperties>
</file>